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22C96582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управляющей организации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630EF180" w:rsidR="00DD1C84" w:rsidRPr="005209E0" w:rsidRDefault="003319B7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98A8831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генподрядной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комплекса строительно-монтажных работ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54817C62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45C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45C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4DCAB2DD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3319B7" w:rsidRPr="003319B7">
        <w:rPr>
          <w:rFonts w:ascii="Times New Roman" w:hAnsi="Times New Roman" w:cs="Times New Roman"/>
          <w:bCs/>
          <w:sz w:val="24"/>
          <w:szCs w:val="24"/>
        </w:rPr>
        <w:t>генподрядной организации для выполнения комплекса строительно-монтажных работ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C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C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22DA3F13" w14:textId="77777777" w:rsidR="00B45CAC" w:rsidRPr="00B45CAC" w:rsidRDefault="00B45CAC" w:rsidP="00B45CAC">
      <w:pPr>
        <w:jc w:val="both"/>
        <w:rPr>
          <w:rFonts w:ascii="Times New Roman" w:hAnsi="Times New Roman"/>
          <w:sz w:val="24"/>
          <w:szCs w:val="24"/>
        </w:rPr>
      </w:pPr>
      <w:r w:rsidRPr="00B45CAC">
        <w:rPr>
          <w:rFonts w:ascii="Times New Roman" w:hAnsi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15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D545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1AF2CFD" w14:textId="085C850E" w:rsidR="003319B7" w:rsidRDefault="001B5918" w:rsidP="00383F1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19B7" w:rsidRPr="00383F1A">
        <w:rPr>
          <w:rFonts w:ascii="Times New Roman" w:hAnsi="Times New Roman"/>
          <w:sz w:val="24"/>
          <w:szCs w:val="24"/>
        </w:rPr>
        <w:t xml:space="preserve">Перечень работ согласно прилож.5 - Техническое задание. </w:t>
      </w:r>
      <w:r w:rsidR="003319B7" w:rsidRPr="00383F1A">
        <w:rPr>
          <w:rFonts w:ascii="Times New Roman" w:hAnsi="Times New Roman"/>
          <w:sz w:val="24"/>
          <w:szCs w:val="24"/>
        </w:rPr>
        <w:br/>
        <w:t xml:space="preserve">На основании предоставленной Заказчиком проектной документации: </w:t>
      </w:r>
      <w:r w:rsidR="00B45CAC" w:rsidRPr="00B45CAC">
        <w:rPr>
          <w:rFonts w:ascii="Times New Roman" w:hAnsi="Times New Roman"/>
          <w:sz w:val="24"/>
          <w:szCs w:val="24"/>
        </w:rPr>
        <w:t>АР (изм.1;2), КЖФ(изм.2), КЖН(с изм.2), КЖ, КЖ1(с изм2), ОВ(с изм.2), ВК (с изм2.), ЭОМ(с изм.2), АВК, ЭГ, УС, ДФ, ВН, ДВ, ПС, ПС1(с изм.2).</w:t>
      </w:r>
    </w:p>
    <w:p w14:paraId="185DC3CC" w14:textId="77777777" w:rsidR="003319B7" w:rsidRDefault="003319B7" w:rsidP="003319B7">
      <w:pPr>
        <w:jc w:val="both"/>
        <w:rPr>
          <w:sz w:val="24"/>
          <w:szCs w:val="24"/>
        </w:rPr>
      </w:pPr>
    </w:p>
    <w:p w14:paraId="602D3370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83F1A">
        <w:rPr>
          <w:rFonts w:ascii="Times New Roman" w:hAnsi="Times New Roman" w:cs="Times New Roman"/>
          <w:sz w:val="24"/>
          <w:szCs w:val="24"/>
        </w:rPr>
        <w:t>Подрядчики (поставщики) на следующие работы будут определены по итогам торгов (переговоров) Заказчиком:</w:t>
      </w:r>
    </w:p>
    <w:p w14:paraId="411B30B8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заполнение оконных проёмов (в т.ч. лоджии, витражи).</w:t>
      </w:r>
    </w:p>
    <w:p w14:paraId="4B28E54D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алюминиевые входные и тамбурные двери, витражи.</w:t>
      </w:r>
    </w:p>
    <w:p w14:paraId="7AF1885F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лифты (оборудование), монтаж, ПНР, диспетчеризация.</w:t>
      </w:r>
    </w:p>
    <w:p w14:paraId="1F0996B4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устройство видеонаблюдения, СКУД</w:t>
      </w:r>
    </w:p>
    <w:p w14:paraId="4DE74A56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оборудование МОП</w:t>
      </w:r>
    </w:p>
    <w:p w14:paraId="3D1BA201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отделочные работы квартир (в случае наличия в проекте)</w:t>
      </w:r>
    </w:p>
    <w:p w14:paraId="6822D541" w14:textId="77777777" w:rsidR="003319B7" w:rsidRPr="00383F1A" w:rsidRDefault="003319B7" w:rsidP="00383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роллеты и маркизы (в случае наличия в проекте)</w:t>
      </w:r>
    </w:p>
    <w:p w14:paraId="1B5C171A" w14:textId="399E3D8F" w:rsidR="003319B7" w:rsidRDefault="003319B7" w:rsidP="00383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наружные отделочные работы (фасады, отделка лоджий)</w:t>
      </w:r>
      <w:r w:rsidRPr="00383F1A">
        <w:rPr>
          <w:rFonts w:ascii="Times New Roman" w:hAnsi="Times New Roman" w:cs="Times New Roman"/>
          <w:sz w:val="24"/>
          <w:szCs w:val="24"/>
        </w:rPr>
        <w:br/>
        <w:t>- наружные инженерные сети и благоустройство (в т.ч. МАФ)</w:t>
      </w:r>
    </w:p>
    <w:p w14:paraId="06AC7570" w14:textId="77777777" w:rsidR="00D027FA" w:rsidRPr="00383F1A" w:rsidRDefault="00D027FA" w:rsidP="00383F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8E752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Так же в обязательства Генподрядной организации входит:</w:t>
      </w:r>
    </w:p>
    <w:p w14:paraId="3A2F0D21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3A178ABF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3432A079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154308B1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47B133C2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41B81EC" w14:textId="77777777" w:rsidR="003319B7" w:rsidRPr="00383F1A" w:rsidRDefault="003319B7" w:rsidP="00D02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5E5442E1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0E02D561" w:rsidR="003319B7" w:rsidRPr="00383F1A" w:rsidRDefault="00D027FA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19B7"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>, Минский район, Боровлянский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54162A7D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3319B7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411094C8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383F1A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D7D66AD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CAC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27F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53D8F24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45CAC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B45CAC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11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32</cp:revision>
  <cp:lastPrinted>2019-10-28T14:29:00Z</cp:lastPrinted>
  <dcterms:created xsi:type="dcterms:W3CDTF">2022-09-01T12:41:00Z</dcterms:created>
  <dcterms:modified xsi:type="dcterms:W3CDTF">2025-12-16T14:05:00Z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